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5A6" w14:textId="0EEC81C0" w:rsidR="00626DA7" w:rsidRDefault="00626DA7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433D6047" w14:textId="6962943A" w:rsidR="00626DA7" w:rsidRPr="00A73010" w:rsidRDefault="00115396" w:rsidP="00626DA7">
      <w:pPr>
        <w:pStyle w:val="Heading2"/>
      </w:pPr>
      <w:bookmarkStart w:id="0" w:name="_Toc91964907"/>
      <w:bookmarkStart w:id="1" w:name="_Toc91965244"/>
      <w:bookmarkStart w:id="2" w:name="_Toc96889043"/>
      <w:r>
        <w:t>S1</w:t>
      </w:r>
      <w:r w:rsidR="00FB75AA">
        <w:t>.</w:t>
      </w:r>
      <w:r w:rsidR="00626DA7">
        <w:t xml:space="preserve"> </w:t>
      </w:r>
      <w:r w:rsidR="00626DA7" w:rsidRPr="00A73010">
        <w:t>Variable selection to go into the model</w:t>
      </w:r>
      <w:r w:rsidR="00626DA7">
        <w:t xml:space="preserve"> – testing assumption of independence</w:t>
      </w:r>
      <w:bookmarkEnd w:id="0"/>
      <w:bookmarkEnd w:id="1"/>
      <w:bookmarkEnd w:id="2"/>
    </w:p>
    <w:p w14:paraId="24A366C6" w14:textId="3456919E" w:rsidR="00626DA7" w:rsidRDefault="00626DA7" w:rsidP="00626DA7">
      <w:r>
        <w:t>The following do not appear to be collinear as the VIF is less than 10, therefore safe to go into model together for each of these outcome measures.</w:t>
      </w:r>
    </w:p>
    <w:p w14:paraId="781D1DFB" w14:textId="1014203F" w:rsidR="00626DA7" w:rsidRDefault="00626DA7" w:rsidP="00626DA7"/>
    <w:p w14:paraId="6F25C050" w14:textId="05E0CE79" w:rsidR="00626DA7" w:rsidRDefault="00626DA7" w:rsidP="00626DA7">
      <w:proofErr w:type="gramStart"/>
      <w:r>
        <w:t>Question :</w:t>
      </w:r>
      <w:proofErr w:type="gramEnd"/>
      <w:r>
        <w:t xml:space="preserve"> DELAY </w:t>
      </w:r>
      <w:r>
        <w:tab/>
      </w:r>
      <w:r>
        <w:tab/>
      </w:r>
      <w:r>
        <w:tab/>
      </w:r>
      <w:r>
        <w:tab/>
        <w:t>Question : HELP TIMELY WAY</w:t>
      </w:r>
    </w:p>
    <w:p w14:paraId="2BAA91BF" w14:textId="77777777" w:rsidR="00626DA7" w:rsidRDefault="00626DA7" w:rsidP="00626DA7">
      <w:r>
        <w:rPr>
          <w:noProof/>
          <w:lang w:eastAsia="en-GB"/>
        </w:rPr>
        <w:drawing>
          <wp:inline distT="0" distB="0" distL="0" distR="0" wp14:anchorId="36EF1E4E" wp14:editId="0E6A6AC9">
            <wp:extent cx="2408708" cy="31394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5778" cy="3174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>
        <w:rPr>
          <w:noProof/>
          <w:lang w:eastAsia="en-GB"/>
        </w:rPr>
        <w:drawing>
          <wp:inline distT="0" distB="0" distL="0" distR="0" wp14:anchorId="238F4955" wp14:editId="4AFD1114">
            <wp:extent cx="2232660" cy="301834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5155" cy="3035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8D881" w14:textId="5FFF3CFC" w:rsidR="00626DA7" w:rsidRDefault="00626DA7" w:rsidP="00626DA7"/>
    <w:p w14:paraId="5FD2C60A" w14:textId="77777777" w:rsidR="0077651B" w:rsidRDefault="0077651B">
      <w:r>
        <w:br w:type="page"/>
      </w:r>
    </w:p>
    <w:p w14:paraId="5DD38230" w14:textId="3C428AC7" w:rsidR="00626DA7" w:rsidRDefault="00626DA7" w:rsidP="00626DA7">
      <w:proofErr w:type="gramStart"/>
      <w:r>
        <w:lastRenderedPageBreak/>
        <w:t>Question :</w:t>
      </w:r>
      <w:proofErr w:type="gramEnd"/>
      <w:r>
        <w:t xml:space="preserve"> INFO</w:t>
      </w:r>
      <w:r>
        <w:tab/>
      </w:r>
      <w:r>
        <w:tab/>
      </w:r>
      <w:r>
        <w:tab/>
      </w:r>
      <w:r>
        <w:tab/>
      </w:r>
      <w:r>
        <w:tab/>
        <w:t xml:space="preserve">       Question : KINDNESS</w:t>
      </w:r>
    </w:p>
    <w:p w14:paraId="224690FA" w14:textId="77777777" w:rsidR="00626DA7" w:rsidRDefault="00626DA7" w:rsidP="00626DA7">
      <w:r>
        <w:rPr>
          <w:noProof/>
          <w:lang w:eastAsia="en-GB"/>
        </w:rPr>
        <w:drawing>
          <wp:inline distT="0" distB="0" distL="0" distR="0" wp14:anchorId="698505E1" wp14:editId="2F3F6BDF">
            <wp:extent cx="2490838" cy="3360420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0043" cy="3386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</w:t>
      </w:r>
      <w:r>
        <w:rPr>
          <w:noProof/>
          <w:lang w:eastAsia="en-GB"/>
        </w:rPr>
        <w:drawing>
          <wp:inline distT="0" distB="0" distL="0" distR="0" wp14:anchorId="2F1A0967" wp14:editId="14E78186">
            <wp:extent cx="2562746" cy="3424555"/>
            <wp:effectExtent l="0" t="0" r="9525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2886" cy="350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AF633" w14:textId="77777777" w:rsidR="00626DA7" w:rsidRDefault="00626DA7" w:rsidP="00626DA7"/>
    <w:p w14:paraId="2430D361" w14:textId="77777777" w:rsidR="0077651B" w:rsidRDefault="0077651B">
      <w:pPr>
        <w:rPr>
          <w:b/>
          <w:bCs/>
        </w:rPr>
      </w:pPr>
      <w:r>
        <w:rPr>
          <w:b/>
          <w:bCs/>
        </w:rPr>
        <w:br w:type="page"/>
      </w:r>
    </w:p>
    <w:p w14:paraId="79B0AEC6" w14:textId="34044DFE" w:rsidR="00626DA7" w:rsidRPr="00287C43" w:rsidRDefault="00626DA7" w:rsidP="00626DA7">
      <w:r w:rsidRPr="00DD3859">
        <w:rPr>
          <w:b/>
          <w:bCs/>
        </w:rPr>
        <w:t xml:space="preserve">SELECTING MODELS OF BEST </w:t>
      </w:r>
      <w:proofErr w:type="gramStart"/>
      <w:r w:rsidRPr="00DD3859">
        <w:rPr>
          <w:b/>
          <w:bCs/>
        </w:rPr>
        <w:t>FIT</w:t>
      </w:r>
      <w:r>
        <w:rPr>
          <w:b/>
          <w:bCs/>
        </w:rPr>
        <w:t xml:space="preserve"> :</w:t>
      </w:r>
      <w:proofErr w:type="gramEnd"/>
      <w:r>
        <w:rPr>
          <w:b/>
          <w:bCs/>
        </w:rPr>
        <w:t xml:space="preserve"> </w:t>
      </w:r>
      <w:r>
        <w:t>Text in red shows model chosen for main analysis</w:t>
      </w:r>
    </w:p>
    <w:tbl>
      <w:tblPr>
        <w:tblW w:w="14345" w:type="dxa"/>
        <w:tblLook w:val="04A0" w:firstRow="1" w:lastRow="0" w:firstColumn="1" w:lastColumn="0" w:noHBand="0" w:noVBand="1"/>
      </w:tblPr>
      <w:tblGrid>
        <w:gridCol w:w="1139"/>
        <w:gridCol w:w="960"/>
        <w:gridCol w:w="960"/>
        <w:gridCol w:w="960"/>
        <w:gridCol w:w="960"/>
        <w:gridCol w:w="960"/>
        <w:gridCol w:w="960"/>
        <w:gridCol w:w="2300"/>
        <w:gridCol w:w="1120"/>
        <w:gridCol w:w="1053"/>
        <w:gridCol w:w="1053"/>
        <w:gridCol w:w="960"/>
        <w:gridCol w:w="960"/>
      </w:tblGrid>
      <w:tr w:rsidR="008D408E" w:rsidRPr="008D408E" w14:paraId="32035BB8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D44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NO DELAY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5F9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 MEASURED STAFFING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3676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1F3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4C5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34E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10DC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A61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D01D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BEA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F50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14B640AF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5D5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8EA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null model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568F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7BE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F92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20E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4DC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C1E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17558.93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A95E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17573.83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301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17563.98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8F4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595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754EBA2E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270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B7C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No_delay_binary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FTEper100births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538E2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lang w:eastAsia="en-GB"/>
              </w:rPr>
              <w:t>16856.16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0C92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16937.82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080B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16884.02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6104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411DC838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6DD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F07A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5F9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C496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5E7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F2B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784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C92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16856.26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03A9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16945.34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353F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16886.66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9D56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B1D9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5D8B4F14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6E5E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EB4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5337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031C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A67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8F0C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196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D04C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lang w:eastAsia="en-GB"/>
              </w:rPr>
              <w:t>16858.15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D6E3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16947.23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B62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16888.54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4E164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9064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766F291F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8AC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FBD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0B0A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6C7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691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C9A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241B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16858.06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D80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16947.14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810B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16888.45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7C4D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991A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68E490D5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90A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5E5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33F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BC8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AEE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E92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107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D31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1C6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8FB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E8F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5B1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AD7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157E1D4D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3D1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123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9BA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9119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B9B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8C42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CCD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D7D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A32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058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385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8C5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CA6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3BE1AF80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CFD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4B4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WARD MEASURED STAFFING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F88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1D3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C0B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CCC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ACC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3613A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CF7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5A4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4ED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028E31EB" w14:textId="77777777" w:rsidTr="0077651B">
        <w:trPr>
          <w:trHeight w:val="68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A51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7D976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No_delay_binary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CHPPDRegisteredNursesandMi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CHPPDHealthcareSupportWorke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||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TrustCode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:, or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84F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16989.47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F6BD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17078.65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5FA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17019.86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EC26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55FA492D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DBC1F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AA2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C607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AEB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A65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98D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5B8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F61A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lang w:eastAsia="en-GB"/>
              </w:rPr>
              <w:t>16991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15CA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17087.61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D82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17023.93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1347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417F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734CB0C0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2B5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D3A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14F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63B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DD8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EFF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5967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4FB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16991.23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078F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17087.85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B7E3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17024.16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6F7B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B0BA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4F7F7894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A62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9E9A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4686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4E9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840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72A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1AC8F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16859.22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BF8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16955.72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156D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16892.14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D4B6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FF0000"/>
                <w:lang w:eastAsia="en-GB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02FD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</w:p>
        </w:tc>
      </w:tr>
      <w:tr w:rsidR="008D408E" w:rsidRPr="008D408E" w14:paraId="77F38B36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1A95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7E2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125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2BF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C573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855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A227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EA1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9E9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212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153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810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A24F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6E04F1FC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80A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3EE5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71F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EB9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392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487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77F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298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C74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224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5FB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48A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9E8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7B32A159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4E0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32C27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WARD </w:t>
            </w: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MEASURED :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TOTAL STAFF AND SKILL MIX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AF6F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F1F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825D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257D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286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5C05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332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3398D206" w14:textId="77777777" w:rsidTr="0077651B">
        <w:trPr>
          <w:trHeight w:val="62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4D92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B96E5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No_delay_binary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OverallCHPPD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PercReg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||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TrustCode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:, or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8DFB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16989.11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B844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17078.29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D9A0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17019.51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AF8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552E64DA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DF857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D20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7D9A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65E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D49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A39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3E7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F85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lang w:eastAsia="en-GB"/>
              </w:rPr>
              <w:t>16990.7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B430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17087.31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7113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17023.62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C55D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43FE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154456B2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E98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637D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9A0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2D3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E6E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080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6AB0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BA69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16990.88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19D2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17087.49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78AA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17023.8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D066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AD32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6DDF1CE2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A42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926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628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424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076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554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74DB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16858.7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D206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16955.2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E933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16891.62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2C23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FF0000"/>
                <w:lang w:eastAsia="en-GB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EFB0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</w:p>
        </w:tc>
      </w:tr>
      <w:tr w:rsidR="008D408E" w:rsidRPr="008D408E" w14:paraId="1EEB49FF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042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6EB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2EF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186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6E5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304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201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744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20F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139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D8C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079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0C6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7B1AD451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842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38D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6EE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182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229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CBB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DBB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244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7E0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CDA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43D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E76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034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65C36A9A" w14:textId="77777777" w:rsidR="0077651B" w:rsidRDefault="0077651B">
      <w:r>
        <w:br w:type="page"/>
      </w:r>
    </w:p>
    <w:tbl>
      <w:tblPr>
        <w:tblW w:w="14345" w:type="dxa"/>
        <w:tblLook w:val="04A0" w:firstRow="1" w:lastRow="0" w:firstColumn="1" w:lastColumn="0" w:noHBand="0" w:noVBand="1"/>
      </w:tblPr>
      <w:tblGrid>
        <w:gridCol w:w="1139"/>
        <w:gridCol w:w="960"/>
        <w:gridCol w:w="960"/>
        <w:gridCol w:w="960"/>
        <w:gridCol w:w="960"/>
        <w:gridCol w:w="960"/>
        <w:gridCol w:w="960"/>
        <w:gridCol w:w="2300"/>
        <w:gridCol w:w="1120"/>
        <w:gridCol w:w="1053"/>
        <w:gridCol w:w="1053"/>
        <w:gridCol w:w="960"/>
        <w:gridCol w:w="960"/>
      </w:tblGrid>
      <w:tr w:rsidR="008D408E" w:rsidRPr="008D408E" w14:paraId="65A41FED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02E99" w14:textId="0029FC5F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HELP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712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 MEASURED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FF1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EC9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AD7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2F5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855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EE75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03E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8E8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0B47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3B2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61BCC149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B71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C294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null model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88F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9C4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47D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8F7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4ED6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626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lang w:eastAsia="en-GB"/>
              </w:rPr>
              <w:t>15864.99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0F76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15879.78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205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15870.06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C130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138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09495B15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03E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B4D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Help_binary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FTEper100births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B874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15210.56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3FDA6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15291.48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BC66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15238.41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488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6D1CB99B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E7A7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E64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3DB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FAE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9D8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189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21F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7F14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15211.71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229E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15300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E716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15242.11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9E8BF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B23E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15356A1E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5B4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FA94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031F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AB4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B08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A85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237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E6559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15210.05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F999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15298.33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3C92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15240.44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8CA6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8D73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49C1B6D5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C5C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7A8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02E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708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5EA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142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C97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lang w:eastAsia="en-GB"/>
              </w:rPr>
              <w:t>15212.54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14F7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15300.82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75E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15242.93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B5D9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0FA3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66757FA2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E25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2E9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552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A94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3EF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4CF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CB6D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FFE0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04F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5B3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9C8E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5A0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C8C2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48236A31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5CC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A3A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F13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C9F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9DD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298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E84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A32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650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0D5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8A7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EF3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237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003E2442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AB4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7ABC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WARD MEASURED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58E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C71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BA4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26E4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C1F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DE7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A9535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F68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B46A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228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3C8C9AC0" w14:textId="77777777" w:rsidTr="0077651B">
        <w:trPr>
          <w:trHeight w:val="56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A69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07B3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Help_binary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CHPPDRegisteredNursesandMi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CHPPDHealthcareSupportWorke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||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TrustCode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:, or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FA8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15308.74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9EBA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15397.13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1A5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15339.13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599C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05750AF9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92DC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FD54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A5FA6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3ED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A32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637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69D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E04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15310.64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0F63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15406.39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0BA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15343.56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D279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2666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14630D09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A5E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938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48A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FF10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C39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C32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578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FF0E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15307.17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73FC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15402.92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1515C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15340.1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DC7C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6562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5951D5C2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E11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32DA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CCE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AA5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FAA5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AFA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18046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15210.85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E402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15306.49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EDC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15243.77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D477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FF0000"/>
                <w:lang w:eastAsia="en-GB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9A6A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</w:p>
        </w:tc>
      </w:tr>
      <w:tr w:rsidR="008D408E" w:rsidRPr="008D408E" w14:paraId="0E768DC3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5A0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981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95FE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48A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009B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32D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D35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B93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4B86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862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7E5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2A0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EE2B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21041453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36C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337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434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0B7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17E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53D7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75F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458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0A2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E6A8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B56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194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F78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18CD8921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72C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A9E5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WARD </w:t>
            </w: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MEASURED :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TOTAL STAFF AND SKILL MIX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68F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EB7F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0A1F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121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4CDFC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022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888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4F7662A7" w14:textId="77777777" w:rsidTr="0077651B">
        <w:trPr>
          <w:trHeight w:val="5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6CC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444E4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Help_binary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OverallCHPPD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PercReg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||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TrustCode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:, or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D1EB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15308.15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FE3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15396.54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2F4A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15338.54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0345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02FF185F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92CA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F50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BB86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B1D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4B6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6A15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002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D76D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lang w:eastAsia="en-GB"/>
              </w:rPr>
              <w:t>15310.07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4DF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15405.82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964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1FC0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C930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5CD901ED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B78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6BD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F1E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7DC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611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8E1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A63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178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15306.55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D2243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15402.31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808C2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15339.48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4B898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68F2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55F2A212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BE3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D52C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B68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12B3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80E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C51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C507A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15210.03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4BB6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15305.67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D547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15242.96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40C7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FF0000"/>
                <w:lang w:eastAsia="en-GB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138C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</w:p>
        </w:tc>
      </w:tr>
      <w:tr w:rsidR="008D408E" w:rsidRPr="008D408E" w14:paraId="3F824D4E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7FE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9CCF" w14:textId="4E7668BB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98C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D8A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CBB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17E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CC7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B90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995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B4A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1BECE12C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77D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F1A8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4EB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A4D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78B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FAC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105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D3B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B04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7DD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4F5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98F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66E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3CEF3F04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175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6EC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9FC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EE4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1B7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74C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DA3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889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E8C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27A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7B5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C4B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BA4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11CDC746" w14:textId="77777777" w:rsidR="0077651B" w:rsidRDefault="0077651B">
      <w:r>
        <w:br w:type="page"/>
      </w:r>
    </w:p>
    <w:tbl>
      <w:tblPr>
        <w:tblW w:w="14345" w:type="dxa"/>
        <w:tblLook w:val="04A0" w:firstRow="1" w:lastRow="0" w:firstColumn="1" w:lastColumn="0" w:noHBand="0" w:noVBand="1"/>
      </w:tblPr>
      <w:tblGrid>
        <w:gridCol w:w="1139"/>
        <w:gridCol w:w="960"/>
        <w:gridCol w:w="960"/>
        <w:gridCol w:w="960"/>
        <w:gridCol w:w="960"/>
        <w:gridCol w:w="960"/>
        <w:gridCol w:w="960"/>
        <w:gridCol w:w="2300"/>
        <w:gridCol w:w="1120"/>
        <w:gridCol w:w="1053"/>
        <w:gridCol w:w="1053"/>
        <w:gridCol w:w="960"/>
        <w:gridCol w:w="960"/>
      </w:tblGrid>
      <w:tr w:rsidR="008D408E" w:rsidRPr="008D408E" w14:paraId="4F93449A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5FE2" w14:textId="14DD889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INFO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3C5D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 MEASURED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09EC4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9D0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9E2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608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594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268D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D1AD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CDC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8B9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840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5C7C2532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95C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826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null model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CA2F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54C1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A7C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871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1A8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9566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16374.35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4CBC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16389.26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AA9A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16379.41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BBC6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6F0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34374DE3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BD2F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4BD5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Info_binary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FTEper100births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1F1E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15474.65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9B9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15556.26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B39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15502.51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897D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5836B65C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D04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692A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4D64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ED1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62B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FF0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9E05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6A0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lang w:eastAsia="en-GB"/>
              </w:rPr>
              <w:t>15476.03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9B7C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15565.05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B112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15506.42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F541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7FCD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082C9806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CDE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EC327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A90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4C2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38C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3F3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31E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DCE9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15476.39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8B6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15565.41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76BB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15506.78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EA5A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79CD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061D383B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DD0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D80C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112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32B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9F0F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275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1922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15476.51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E493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15565.54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B039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15506.91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45DC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E9E1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4F53A358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DA9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C4A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D0F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EBA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EC0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000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799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712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94F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E9F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F2C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C4E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1753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395DAE37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38C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84B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001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B21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63BF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D56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DC5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C75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A82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CB2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ACCC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E46F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F0F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1C79FB51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1566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D417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WARD MEASURED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422F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D80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149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346A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939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EBA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8A2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52F2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3EF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5CE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6698F26B" w14:textId="77777777" w:rsidTr="0077651B">
        <w:trPr>
          <w:trHeight w:val="60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B18A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CE04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Info_binary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CHPPDRegisteredNursesandMi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CHPPDHealthcareSupportWorke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||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TrustCode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:, or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22E9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15594.84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23CE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15683.96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638A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15625.23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667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733C8A33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D12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CC2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0D5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E71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4C0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8CF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2F3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DCAA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15596.84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72DA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15693.39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C9DF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15629.76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3E17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B62C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42535BAD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CD0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3AD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4375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D00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2F7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5FD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87C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F06C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15595.89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3BFF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15692.44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7A8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15628.81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8586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68E0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7A0CDB5F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D0E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9AE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CB0F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EDB0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BBC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4EE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DC8D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15481.7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C9C3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15578.14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350E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15514.62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0D44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FF0000"/>
                <w:lang w:eastAsia="en-GB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9F81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</w:p>
        </w:tc>
      </w:tr>
      <w:tr w:rsidR="008D408E" w:rsidRPr="008D408E" w14:paraId="5943D295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BE9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F3C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37B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5AB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068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34C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421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26E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33E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ADD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B5E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F32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D471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75DEE20F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8EA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2F9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2B7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40E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F0F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564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AE5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185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DE0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7D0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17C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543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4FF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36FB9A00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4FE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7E3A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WARD </w:t>
            </w: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MEASURED :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TOTAL STAFF AND SKILL MIX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05615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3A6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1B9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272A6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368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B16D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962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087B42E4" w14:textId="77777777" w:rsidTr="0077651B">
        <w:trPr>
          <w:trHeight w:val="57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D14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D9F57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Info_binary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OverallCHPPD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PercReg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||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TrustCode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:, or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85C6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15594.88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ED79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15684.01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0E0D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15625.28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F36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4035D87D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D16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85E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CEA5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523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B63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124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084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C894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lang w:eastAsia="en-GB"/>
              </w:rPr>
              <w:t>15596.88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D89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15693.44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F863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15629.81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8DE82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F452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769FAF8B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F000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38A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6785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19F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E82A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440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374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7E60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15595.92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E07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15692.48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534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15628.85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C185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1483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2195252A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4C0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5F9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3D8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530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2E1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A7F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258C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15481.78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2BC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15578.22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C2273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15514.7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4F40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FF0000"/>
                <w:lang w:eastAsia="en-GB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09F0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</w:p>
        </w:tc>
      </w:tr>
      <w:tr w:rsidR="008D408E" w:rsidRPr="008D408E" w14:paraId="6F0B81CD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821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914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6AC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EBD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B27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CE5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6ED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1CE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564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EC5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737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560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198F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56DA4319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833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BF6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E97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A7F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775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1E8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D30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6CA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1B8E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8B0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2AC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315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A5E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44FB90A6" w14:textId="77777777" w:rsidR="0077651B" w:rsidRDefault="0077651B">
      <w:r>
        <w:br w:type="page"/>
      </w:r>
    </w:p>
    <w:tbl>
      <w:tblPr>
        <w:tblW w:w="14345" w:type="dxa"/>
        <w:tblLook w:val="04A0" w:firstRow="1" w:lastRow="0" w:firstColumn="1" w:lastColumn="0" w:noHBand="0" w:noVBand="1"/>
      </w:tblPr>
      <w:tblGrid>
        <w:gridCol w:w="1139"/>
        <w:gridCol w:w="960"/>
        <w:gridCol w:w="960"/>
        <w:gridCol w:w="960"/>
        <w:gridCol w:w="960"/>
        <w:gridCol w:w="960"/>
        <w:gridCol w:w="960"/>
        <w:gridCol w:w="2300"/>
        <w:gridCol w:w="1120"/>
        <w:gridCol w:w="1053"/>
        <w:gridCol w:w="1053"/>
        <w:gridCol w:w="960"/>
        <w:gridCol w:w="960"/>
      </w:tblGrid>
      <w:tr w:rsidR="008D408E" w:rsidRPr="008D408E" w14:paraId="124EA2F4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F34C" w14:textId="1E6287AC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KINDNESS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5C96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 MEASURED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C64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645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FDF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254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FD5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F52D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96C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9C3F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071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B31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3C8DED8D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135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493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null model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C853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E4B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A5D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DCA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F1A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28C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14288.45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42B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14303.37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2EB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14293.51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BD9DB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62F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4B0237EB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1BE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4DE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Kind_binary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FTEper100births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8BF4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13545.28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053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13626.94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7594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13573.14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98D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2A46C3AF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FFD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FAA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C15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F73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30E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1CB6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400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638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13546.39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E5BE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13635.47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90C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13576.78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F0CA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4375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28E94FB0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DE4C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1FE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D66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005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8A67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875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986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B7C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13545.26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0E6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13634.35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7FB4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13575.66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E0A7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2C59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221AE365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E85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C79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DF892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D78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0B6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E1C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8E9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lang w:eastAsia="en-GB"/>
              </w:rPr>
              <w:t>13547.26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284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13636.35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9F8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13577.65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F9CC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CA18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19890177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6A0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EA8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229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D36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EAC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E8F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544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193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ECC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BAA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83A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D33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C3A9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0DF23F3F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E84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DE0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5994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5C71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424E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D64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5C6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AF0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BB4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DE6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D03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E581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7E9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386EC758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FAB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825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WARD MEASURED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166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162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8F4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E6E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763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5307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2A2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08AF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1EB4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C66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7DF18741" w14:textId="77777777" w:rsidTr="0077651B">
        <w:trPr>
          <w:trHeight w:val="60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581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AD52E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Kind_binary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CHPPDRegisteredNursesandMi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CHPPDHealthcareSupportWorke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||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TrustCode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:, or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1299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13622.58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649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13711.77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D8EE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13652.98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1FC87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4FB6BA9A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BC01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41B6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8CAA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DD0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7C3A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A97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1A5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8392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13624.31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5255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13720.93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835A3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13657.23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6EE0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7E37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12A3ECEA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8FB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5826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6166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7DB6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B26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892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B3C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9084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13621.84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9ECC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13718.46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3314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13654.76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8D97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9CC5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3249FA6E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7B1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F00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F321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0F6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855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268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493D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13545.12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591D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13641.63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90F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13578.05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2EFF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FF0000"/>
                <w:lang w:eastAsia="en-GB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0A941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</w:p>
        </w:tc>
      </w:tr>
      <w:tr w:rsidR="008D408E" w:rsidRPr="008D408E" w14:paraId="6FB841D4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234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3CE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546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5E8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ADC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154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C23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043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2B6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4F6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0579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D1B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373E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5485674E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490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FB8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E77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0C7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AAB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E987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989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9E3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B20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12BB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4A4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58E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0D4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73D61A50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FC5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849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WARD </w:t>
            </w: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MEASURED :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TOTAL STAFF AND SKILL MIX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FBB5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A40F2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56DC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12AF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987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BIC(</w:t>
            </w:r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93)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05B8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Improved model fit?</w:t>
            </w:r>
          </w:p>
        </w:tc>
      </w:tr>
      <w:tr w:rsidR="008D408E" w:rsidRPr="008D408E" w14:paraId="76D1546B" w14:textId="77777777" w:rsidTr="0077651B">
        <w:trPr>
          <w:trHeight w:val="65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714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2F20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Kind_binary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ib3.Age_group </w:t>
            </w:r>
            <w:proofErr w:type="spellStart"/>
            <w:proofErr w:type="gram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i.Parity</w:t>
            </w:r>
            <w:proofErr w:type="spellEnd"/>
            <w:proofErr w:type="gram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 white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i.Typebirth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OverallCHPPD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PercReg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||</w:t>
            </w:r>
            <w:proofErr w:type="spellStart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TrustCode</w:t>
            </w:r>
            <w:proofErr w:type="spellEnd"/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:, or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0820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13622.13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B10D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13711.32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429F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13652.52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B431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7AE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D408E" w:rsidRPr="008D408E" w14:paraId="10D0A9A4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73A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6F6A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response rate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1ED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A03C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EE1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EA50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CAD1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7FE7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lang w:eastAsia="en-GB"/>
              </w:rPr>
              <w:t>13623.88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8A1CE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13720.5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09FD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13656.81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2AEB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4487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745EA991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ADB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A3E9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number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1377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6C55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EA3F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B45E8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B904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78F0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13621.37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68A8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13717.99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6A3DC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13654.3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1CEA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2FB9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8D408E" w:rsidRPr="008D408E" w14:paraId="00D2B561" w14:textId="77777777" w:rsidTr="0077651B">
        <w:trPr>
          <w:trHeight w:val="290"/>
        </w:trPr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05F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393B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add O&amp;G per 100 births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7350" w14:textId="77777777" w:rsidR="008D408E" w:rsidRPr="008D408E" w:rsidRDefault="008D408E" w:rsidP="008D40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86AD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60AE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D823" w14:textId="77777777" w:rsidR="008D408E" w:rsidRPr="008D408E" w:rsidRDefault="008D408E" w:rsidP="008D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AA42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13544.51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5CE6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13641.02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C2DD" w14:textId="77777777" w:rsidR="008D408E" w:rsidRPr="008D408E" w:rsidRDefault="008D408E" w:rsidP="008D40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000000"/>
                <w:lang w:eastAsia="en-GB"/>
              </w:rPr>
              <w:t>13577.43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73ED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  <w:r w:rsidRPr="008D408E">
              <w:rPr>
                <w:rFonts w:ascii="Calibri" w:eastAsia="Times New Roman" w:hAnsi="Calibri" w:cs="Calibri"/>
                <w:color w:val="FF0000"/>
                <w:lang w:eastAsia="en-GB"/>
              </w:rPr>
              <w:t>Yes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0432" w14:textId="77777777" w:rsidR="008D408E" w:rsidRPr="008D408E" w:rsidRDefault="008D408E" w:rsidP="008D40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n-GB"/>
              </w:rPr>
            </w:pPr>
          </w:p>
        </w:tc>
      </w:tr>
    </w:tbl>
    <w:p w14:paraId="407C0A21" w14:textId="0073C269" w:rsidR="00626DA7" w:rsidRDefault="00626DA7" w:rsidP="00626DA7"/>
    <w:p w14:paraId="719D6296" w14:textId="77777777" w:rsidR="00626DA7" w:rsidRDefault="00626DA7" w:rsidP="00626DA7"/>
    <w:p w14:paraId="3DDC0316" w14:textId="5440B905" w:rsidR="00626DA7" w:rsidRDefault="00626DA7" w:rsidP="00626DA7"/>
    <w:p w14:paraId="3C6F40BA" w14:textId="77777777" w:rsidR="00626DA7" w:rsidRDefault="00626DA7" w:rsidP="00626DA7"/>
    <w:sectPr w:rsidR="00626DA7" w:rsidSect="003200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43CF1"/>
    <w:multiLevelType w:val="hybridMultilevel"/>
    <w:tmpl w:val="BCEC4AE6"/>
    <w:lvl w:ilvl="0" w:tplc="3C9CBC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6F77"/>
    <w:multiLevelType w:val="hybridMultilevel"/>
    <w:tmpl w:val="9F90095C"/>
    <w:lvl w:ilvl="0" w:tplc="E9F639B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1667E"/>
    <w:multiLevelType w:val="hybridMultilevel"/>
    <w:tmpl w:val="BF8620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9D4EDD"/>
    <w:multiLevelType w:val="hybridMultilevel"/>
    <w:tmpl w:val="8526986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73D72"/>
    <w:multiLevelType w:val="hybridMultilevel"/>
    <w:tmpl w:val="C1E879FE"/>
    <w:lvl w:ilvl="0" w:tplc="90CA3F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tt9fx0zzwxswber2a95zewerwawzweardt2&quot;&gt;PhD Reading LT&lt;record-ids&gt;&lt;item&gt;683&lt;/item&gt;&lt;/record-ids&gt;&lt;/item&gt;&lt;/Libraries&gt;"/>
  </w:docVars>
  <w:rsids>
    <w:rsidRoot w:val="006C474B"/>
    <w:rsid w:val="00033798"/>
    <w:rsid w:val="00056602"/>
    <w:rsid w:val="000654E1"/>
    <w:rsid w:val="00067F9B"/>
    <w:rsid w:val="00071E72"/>
    <w:rsid w:val="000C4CF0"/>
    <w:rsid w:val="000C6FD9"/>
    <w:rsid w:val="000E551D"/>
    <w:rsid w:val="001007A0"/>
    <w:rsid w:val="00102312"/>
    <w:rsid w:val="00115396"/>
    <w:rsid w:val="001269D0"/>
    <w:rsid w:val="001477BD"/>
    <w:rsid w:val="001A03DE"/>
    <w:rsid w:val="001A55A0"/>
    <w:rsid w:val="001B756D"/>
    <w:rsid w:val="001C2A9E"/>
    <w:rsid w:val="001E343E"/>
    <w:rsid w:val="001E61A7"/>
    <w:rsid w:val="002128EF"/>
    <w:rsid w:val="00213B7D"/>
    <w:rsid w:val="00217A8A"/>
    <w:rsid w:val="00286E82"/>
    <w:rsid w:val="00291FF4"/>
    <w:rsid w:val="002A5186"/>
    <w:rsid w:val="002B5B9E"/>
    <w:rsid w:val="002C3477"/>
    <w:rsid w:val="002C3600"/>
    <w:rsid w:val="002C6034"/>
    <w:rsid w:val="002E08AD"/>
    <w:rsid w:val="002E533F"/>
    <w:rsid w:val="0031237B"/>
    <w:rsid w:val="00320004"/>
    <w:rsid w:val="00320540"/>
    <w:rsid w:val="00324071"/>
    <w:rsid w:val="00324E90"/>
    <w:rsid w:val="00352F00"/>
    <w:rsid w:val="00383032"/>
    <w:rsid w:val="00386EBA"/>
    <w:rsid w:val="003D72D8"/>
    <w:rsid w:val="004071DB"/>
    <w:rsid w:val="004169BD"/>
    <w:rsid w:val="0042123A"/>
    <w:rsid w:val="00433894"/>
    <w:rsid w:val="00443303"/>
    <w:rsid w:val="004823B5"/>
    <w:rsid w:val="00493503"/>
    <w:rsid w:val="00497E44"/>
    <w:rsid w:val="004A1D35"/>
    <w:rsid w:val="004F43F1"/>
    <w:rsid w:val="00541838"/>
    <w:rsid w:val="005619EA"/>
    <w:rsid w:val="005A4751"/>
    <w:rsid w:val="005C6C4E"/>
    <w:rsid w:val="005E25F0"/>
    <w:rsid w:val="00626DA7"/>
    <w:rsid w:val="00632225"/>
    <w:rsid w:val="006400AB"/>
    <w:rsid w:val="00641638"/>
    <w:rsid w:val="00652040"/>
    <w:rsid w:val="006628F4"/>
    <w:rsid w:val="00665403"/>
    <w:rsid w:val="006B7AF7"/>
    <w:rsid w:val="006C474B"/>
    <w:rsid w:val="006C4E5C"/>
    <w:rsid w:val="007146A1"/>
    <w:rsid w:val="00716CE3"/>
    <w:rsid w:val="00752A58"/>
    <w:rsid w:val="00756883"/>
    <w:rsid w:val="007730EB"/>
    <w:rsid w:val="0077651B"/>
    <w:rsid w:val="00777E1B"/>
    <w:rsid w:val="00784F64"/>
    <w:rsid w:val="007B68CC"/>
    <w:rsid w:val="007E0DD8"/>
    <w:rsid w:val="007F68E6"/>
    <w:rsid w:val="0080351D"/>
    <w:rsid w:val="00826390"/>
    <w:rsid w:val="008308FF"/>
    <w:rsid w:val="008314CC"/>
    <w:rsid w:val="00845378"/>
    <w:rsid w:val="0089576E"/>
    <w:rsid w:val="008B37A0"/>
    <w:rsid w:val="008C024C"/>
    <w:rsid w:val="008C58F7"/>
    <w:rsid w:val="008D1F7C"/>
    <w:rsid w:val="008D408E"/>
    <w:rsid w:val="009508AD"/>
    <w:rsid w:val="00950E26"/>
    <w:rsid w:val="00953E80"/>
    <w:rsid w:val="00986880"/>
    <w:rsid w:val="00993B1A"/>
    <w:rsid w:val="009A395D"/>
    <w:rsid w:val="009E2ED6"/>
    <w:rsid w:val="009F018B"/>
    <w:rsid w:val="009F0B25"/>
    <w:rsid w:val="00A03F5E"/>
    <w:rsid w:val="00A051D7"/>
    <w:rsid w:val="00A2370B"/>
    <w:rsid w:val="00A42111"/>
    <w:rsid w:val="00A648E4"/>
    <w:rsid w:val="00A945AF"/>
    <w:rsid w:val="00AA3628"/>
    <w:rsid w:val="00AC2D8B"/>
    <w:rsid w:val="00AD64EF"/>
    <w:rsid w:val="00AE08ED"/>
    <w:rsid w:val="00AF335A"/>
    <w:rsid w:val="00B44C47"/>
    <w:rsid w:val="00B75F78"/>
    <w:rsid w:val="00BC4E42"/>
    <w:rsid w:val="00BE30C9"/>
    <w:rsid w:val="00C0254A"/>
    <w:rsid w:val="00C05623"/>
    <w:rsid w:val="00C06D44"/>
    <w:rsid w:val="00C101EE"/>
    <w:rsid w:val="00C14E69"/>
    <w:rsid w:val="00C33CA4"/>
    <w:rsid w:val="00C52998"/>
    <w:rsid w:val="00C74050"/>
    <w:rsid w:val="00C759DD"/>
    <w:rsid w:val="00CB1DFC"/>
    <w:rsid w:val="00CD4342"/>
    <w:rsid w:val="00CE30DF"/>
    <w:rsid w:val="00CF6562"/>
    <w:rsid w:val="00D21B62"/>
    <w:rsid w:val="00D52F2C"/>
    <w:rsid w:val="00D616E7"/>
    <w:rsid w:val="00D94E7D"/>
    <w:rsid w:val="00DA2510"/>
    <w:rsid w:val="00DA7A8E"/>
    <w:rsid w:val="00DB1E8E"/>
    <w:rsid w:val="00DD7BCB"/>
    <w:rsid w:val="00E12C6D"/>
    <w:rsid w:val="00E33ADD"/>
    <w:rsid w:val="00E67D05"/>
    <w:rsid w:val="00E769AF"/>
    <w:rsid w:val="00ED6203"/>
    <w:rsid w:val="00F25E09"/>
    <w:rsid w:val="00F27AE6"/>
    <w:rsid w:val="00F458E1"/>
    <w:rsid w:val="00F57B9E"/>
    <w:rsid w:val="00F67352"/>
    <w:rsid w:val="00F8319C"/>
    <w:rsid w:val="00FB75AA"/>
    <w:rsid w:val="00FB79E9"/>
    <w:rsid w:val="00FC71D4"/>
    <w:rsid w:val="00FE032A"/>
    <w:rsid w:val="00FE6892"/>
    <w:rsid w:val="00FF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2E372"/>
  <w15:chartTrackingRefBased/>
  <w15:docId w15:val="{B5DDCC0D-3E63-4CBD-B733-8639E9D00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74B"/>
  </w:style>
  <w:style w:type="paragraph" w:styleId="Heading1">
    <w:name w:val="heading 1"/>
    <w:basedOn w:val="Normal"/>
    <w:next w:val="Normal"/>
    <w:link w:val="Heading1Char"/>
    <w:uiPriority w:val="9"/>
    <w:qFormat/>
    <w:rsid w:val="005418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7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47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6C4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067F9B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67F9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67F9B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67F9B"/>
    <w:rPr>
      <w:rFonts w:ascii="Calibri" w:hAnsi="Calibri" w:cs="Calibri"/>
      <w:noProof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418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52998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C5299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5299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1E8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71E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0004"/>
    <w:rPr>
      <w:color w:val="954F72"/>
      <w:u w:val="single"/>
    </w:rPr>
  </w:style>
  <w:style w:type="paragraph" w:customStyle="1" w:styleId="msonormal0">
    <w:name w:val="msonormal"/>
    <w:basedOn w:val="Normal"/>
    <w:rsid w:val="0032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5">
    <w:name w:val="xl65"/>
    <w:basedOn w:val="Normal"/>
    <w:rsid w:val="0032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en-GB"/>
    </w:rPr>
  </w:style>
  <w:style w:type="paragraph" w:customStyle="1" w:styleId="xl66">
    <w:name w:val="xl66"/>
    <w:basedOn w:val="Normal"/>
    <w:rsid w:val="0032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7">
    <w:name w:val="xl67"/>
    <w:basedOn w:val="Normal"/>
    <w:rsid w:val="0032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9">
    <w:name w:val="xl69"/>
    <w:basedOn w:val="Normal"/>
    <w:rsid w:val="003200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0">
    <w:name w:val="xl70"/>
    <w:basedOn w:val="Normal"/>
    <w:rsid w:val="003200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"/>
    <w:rsid w:val="0032000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en-GB"/>
    </w:rPr>
  </w:style>
  <w:style w:type="paragraph" w:customStyle="1" w:styleId="xl72">
    <w:name w:val="xl72"/>
    <w:basedOn w:val="Normal"/>
    <w:rsid w:val="00320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0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Turner</dc:creator>
  <cp:keywords/>
  <dc:description/>
  <cp:lastModifiedBy>Lesley Turner</cp:lastModifiedBy>
  <cp:revision>13</cp:revision>
  <dcterms:created xsi:type="dcterms:W3CDTF">2022-03-06T14:56:00Z</dcterms:created>
  <dcterms:modified xsi:type="dcterms:W3CDTF">2022-06-18T12:10:00Z</dcterms:modified>
</cp:coreProperties>
</file>